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shd w:fill="auto" w:val="clear"/>
        <w:jc w:val="center"/>
        <w:rPr>
          <w:b w:val="0"/>
          <w:vertAlign w:val="baseline"/>
        </w:rPr>
      </w:pPr>
      <w:r w:rsidDel="00000000" w:rsidR="00000000" w:rsidRPr="00000000">
        <w:rPr>
          <w:b w:val="1"/>
          <w:vertAlign w:val="baseline"/>
          <w:rtl w:val="0"/>
        </w:rPr>
        <w:t xml:space="preserve">GREA General Meeting</w:t>
      </w:r>
      <w:r w:rsidDel="00000000" w:rsidR="00000000" w:rsidRPr="00000000">
        <w:rPr>
          <w:rtl w:val="0"/>
        </w:rPr>
      </w:r>
    </w:p>
    <w:p w:rsidR="00000000" w:rsidDel="00000000" w:rsidP="00000000" w:rsidRDefault="00000000" w:rsidRPr="00000000" w14:paraId="00000002">
      <w:pPr>
        <w:shd w:fill="auto" w:val="clear"/>
        <w:jc w:val="center"/>
        <w:rPr>
          <w:b w:val="0"/>
          <w:vertAlign w:val="baseline"/>
        </w:rPr>
      </w:pPr>
      <w:r w:rsidDel="00000000" w:rsidR="00000000" w:rsidRPr="00000000">
        <w:rPr>
          <w:b w:val="1"/>
          <w:rtl w:val="0"/>
        </w:rPr>
        <w:t xml:space="preserve">January 24</w:t>
      </w:r>
      <w:r w:rsidDel="00000000" w:rsidR="00000000" w:rsidRPr="00000000">
        <w:rPr>
          <w:b w:val="1"/>
          <w:vertAlign w:val="baseline"/>
          <w:rtl w:val="0"/>
        </w:rPr>
        <w:t xml:space="preserve">, 201</w:t>
      </w:r>
      <w:r w:rsidDel="00000000" w:rsidR="00000000" w:rsidRPr="00000000">
        <w:rPr>
          <w:b w:val="1"/>
          <w:rtl w:val="0"/>
        </w:rPr>
        <w:t xml:space="preserve">9</w:t>
      </w:r>
      <w:r w:rsidDel="00000000" w:rsidR="00000000" w:rsidRPr="00000000">
        <w:rPr>
          <w:rtl w:val="0"/>
        </w:rPr>
      </w:r>
    </w:p>
    <w:p w:rsidR="00000000" w:rsidDel="00000000" w:rsidP="00000000" w:rsidRDefault="00000000" w:rsidRPr="00000000" w14:paraId="00000003">
      <w:pPr>
        <w:shd w:fill="auto" w:val="clear"/>
        <w:jc w:val="center"/>
        <w:rPr>
          <w:vertAlign w:val="baseline"/>
        </w:rPr>
      </w:pPr>
      <w:r w:rsidDel="00000000" w:rsidR="00000000" w:rsidRPr="00000000">
        <w:rPr>
          <w:rtl w:val="0"/>
        </w:rPr>
      </w:r>
    </w:p>
    <w:p w:rsidR="00000000" w:rsidDel="00000000" w:rsidP="00000000" w:rsidRDefault="00000000" w:rsidRPr="00000000" w14:paraId="00000004">
      <w:pPr>
        <w:shd w:fill="auto" w:val="clear"/>
        <w:rPr/>
      </w:pPr>
      <w:r w:rsidDel="00000000" w:rsidR="00000000" w:rsidRPr="00000000">
        <w:rPr>
          <w:u w:val="single"/>
          <w:vertAlign w:val="baseline"/>
          <w:rtl w:val="0"/>
        </w:rPr>
        <w:t xml:space="preserve">Meeting called to order – </w:t>
      </w:r>
      <w:r w:rsidDel="00000000" w:rsidR="00000000" w:rsidRPr="00000000">
        <w:rPr>
          <w:u w:val="single"/>
          <w:rtl w:val="0"/>
        </w:rPr>
        <w:t xml:space="preserve">3:49 pm</w:t>
      </w:r>
      <w:r w:rsidDel="00000000" w:rsidR="00000000" w:rsidRPr="00000000">
        <w:rPr>
          <w:rtl w:val="0"/>
        </w:rPr>
      </w:r>
    </w:p>
    <w:p w:rsidR="00000000" w:rsidDel="00000000" w:rsidP="00000000" w:rsidRDefault="00000000" w:rsidRPr="00000000" w14:paraId="00000005">
      <w:pPr>
        <w:shd w:fill="auto" w:val="clear"/>
        <w:rPr>
          <w:b w:val="0"/>
          <w:vertAlign w:val="baseline"/>
        </w:rPr>
      </w:pPr>
      <w:r w:rsidDel="00000000" w:rsidR="00000000" w:rsidRPr="00000000">
        <w:rPr>
          <w:rtl w:val="0"/>
        </w:rPr>
      </w:r>
    </w:p>
    <w:p w:rsidR="00000000" w:rsidDel="00000000" w:rsidP="00000000" w:rsidRDefault="00000000" w:rsidRPr="00000000" w14:paraId="00000006">
      <w:pPr>
        <w:rPr>
          <w:b w:val="1"/>
        </w:rPr>
      </w:pPr>
      <w:r w:rsidDel="00000000" w:rsidR="00000000" w:rsidRPr="00000000">
        <w:rPr>
          <w:b w:val="1"/>
          <w:rtl w:val="0"/>
        </w:rPr>
        <w:t xml:space="preserve">Speakers</w:t>
      </w:r>
    </w:p>
    <w:p w:rsidR="00000000" w:rsidDel="00000000" w:rsidP="00000000" w:rsidRDefault="00000000" w:rsidRPr="00000000" w14:paraId="00000007">
      <w:pPr>
        <w:numPr>
          <w:ilvl w:val="0"/>
          <w:numId w:val="1"/>
        </w:numPr>
        <w:ind w:left="720" w:hanging="360"/>
      </w:pPr>
      <w:r w:rsidDel="00000000" w:rsidR="00000000" w:rsidRPr="00000000">
        <w:rPr>
          <w:rtl w:val="0"/>
        </w:rPr>
        <w:t xml:space="preserve">Stephen Frost: Buying back time on your Pension.  The earlier you buy back the time the better since the cost increases with age.  Go to MBOS and submit a purchase request online.  They will send you a letter with cost and options.  One option they usually don’t tell you about is that you can roll money over from 403-B.  For payroll deductions, you have 10 years or 120 months. </w:t>
      </w:r>
    </w:p>
    <w:p w:rsidR="00000000" w:rsidDel="00000000" w:rsidP="00000000" w:rsidRDefault="00000000" w:rsidRPr="00000000" w14:paraId="00000008">
      <w:pPr>
        <w:numPr>
          <w:ilvl w:val="0"/>
          <w:numId w:val="1"/>
        </w:numPr>
        <w:ind w:left="720" w:hanging="360"/>
        <w:rPr>
          <w:u w:val="none"/>
        </w:rPr>
      </w:pPr>
      <w:r w:rsidDel="00000000" w:rsidR="00000000" w:rsidRPr="00000000">
        <w:rPr>
          <w:rtl w:val="0"/>
        </w:rPr>
        <w:t xml:space="preserve">Oxford:  Tania and Jim  spoke to us regarding the new high deductible health plan.</w:t>
      </w:r>
    </w:p>
    <w:p w:rsidR="00000000" w:rsidDel="00000000" w:rsidP="00000000" w:rsidRDefault="00000000" w:rsidRPr="00000000" w14:paraId="00000009">
      <w:pPr>
        <w:numPr>
          <w:ilvl w:val="1"/>
          <w:numId w:val="1"/>
        </w:numPr>
        <w:ind w:left="1440" w:hanging="360"/>
        <w:rPr>
          <w:u w:val="none"/>
        </w:rPr>
      </w:pPr>
      <w:r w:rsidDel="00000000" w:rsidR="00000000" w:rsidRPr="00000000">
        <w:rPr>
          <w:rtl w:val="0"/>
        </w:rPr>
        <w:t xml:space="preserve">Same network as current plan</w:t>
      </w:r>
    </w:p>
    <w:p w:rsidR="00000000" w:rsidDel="00000000" w:rsidP="00000000" w:rsidRDefault="00000000" w:rsidRPr="00000000" w14:paraId="0000000A">
      <w:pPr>
        <w:numPr>
          <w:ilvl w:val="1"/>
          <w:numId w:val="1"/>
        </w:numPr>
        <w:ind w:left="1440" w:hanging="360"/>
        <w:rPr>
          <w:u w:val="none"/>
        </w:rPr>
      </w:pPr>
      <w:r w:rsidDel="00000000" w:rsidR="00000000" w:rsidRPr="00000000">
        <w:rPr>
          <w:rtl w:val="0"/>
        </w:rPr>
        <w:t xml:space="preserve">in and out of network (they don’t cross apply)</w:t>
      </w:r>
    </w:p>
    <w:p w:rsidR="00000000" w:rsidDel="00000000" w:rsidP="00000000" w:rsidRDefault="00000000" w:rsidRPr="00000000" w14:paraId="0000000B">
      <w:pPr>
        <w:numPr>
          <w:ilvl w:val="1"/>
          <w:numId w:val="1"/>
        </w:numPr>
        <w:ind w:left="1440" w:hanging="360"/>
        <w:rPr>
          <w:u w:val="none"/>
        </w:rPr>
      </w:pPr>
      <w:r w:rsidDel="00000000" w:rsidR="00000000" w:rsidRPr="00000000">
        <w:rPr>
          <w:rtl w:val="0"/>
        </w:rPr>
        <w:t xml:space="preserve">non-gated (no referrals) </w:t>
      </w:r>
    </w:p>
    <w:p w:rsidR="00000000" w:rsidDel="00000000" w:rsidP="00000000" w:rsidRDefault="00000000" w:rsidRPr="00000000" w14:paraId="0000000C">
      <w:pPr>
        <w:numPr>
          <w:ilvl w:val="1"/>
          <w:numId w:val="1"/>
        </w:numPr>
        <w:ind w:left="1440" w:hanging="360"/>
        <w:rPr>
          <w:u w:val="none"/>
        </w:rPr>
      </w:pPr>
      <w:r w:rsidDel="00000000" w:rsidR="00000000" w:rsidRPr="00000000">
        <w:rPr>
          <w:rtl w:val="0"/>
        </w:rPr>
        <w:t xml:space="preserve">preventative care is covered</w:t>
      </w:r>
    </w:p>
    <w:p w:rsidR="00000000" w:rsidDel="00000000" w:rsidP="00000000" w:rsidRDefault="00000000" w:rsidRPr="00000000" w14:paraId="0000000D">
      <w:pPr>
        <w:numPr>
          <w:ilvl w:val="1"/>
          <w:numId w:val="1"/>
        </w:numPr>
        <w:ind w:left="1440" w:hanging="360"/>
        <w:rPr>
          <w:u w:val="none"/>
        </w:rPr>
      </w:pPr>
      <w:r w:rsidDel="00000000" w:rsidR="00000000" w:rsidRPr="00000000">
        <w:rPr>
          <w:rtl w:val="0"/>
        </w:rPr>
        <w:t xml:space="preserve">Additional support online</w:t>
      </w:r>
    </w:p>
    <w:p w:rsidR="00000000" w:rsidDel="00000000" w:rsidP="00000000" w:rsidRDefault="00000000" w:rsidRPr="00000000" w14:paraId="0000000E">
      <w:pPr>
        <w:numPr>
          <w:ilvl w:val="1"/>
          <w:numId w:val="1"/>
        </w:numPr>
        <w:ind w:left="1440" w:hanging="360"/>
        <w:rPr>
          <w:u w:val="none"/>
        </w:rPr>
      </w:pPr>
      <w:r w:rsidDel="00000000" w:rsidR="00000000" w:rsidRPr="00000000">
        <w:rPr>
          <w:rtl w:val="0"/>
        </w:rPr>
        <w:t xml:space="preserve">We don’t lose the extra incentive programs such as gym reimbursement.</w:t>
      </w:r>
    </w:p>
    <w:p w:rsidR="00000000" w:rsidDel="00000000" w:rsidP="00000000" w:rsidRDefault="00000000" w:rsidRPr="00000000" w14:paraId="0000000F">
      <w:pPr>
        <w:numPr>
          <w:ilvl w:val="1"/>
          <w:numId w:val="1"/>
        </w:numPr>
        <w:ind w:left="1440" w:hanging="360"/>
        <w:rPr>
          <w:u w:val="none"/>
        </w:rPr>
      </w:pPr>
      <w:r w:rsidDel="00000000" w:rsidR="00000000" w:rsidRPr="00000000">
        <w:rPr>
          <w:rtl w:val="0"/>
        </w:rPr>
        <w:t xml:space="preserve">Contribution savings: $50-$120/ pay (email Stephen Frost for exact number)</w:t>
      </w:r>
    </w:p>
    <w:p w:rsidR="00000000" w:rsidDel="00000000" w:rsidP="00000000" w:rsidRDefault="00000000" w:rsidRPr="00000000" w14:paraId="00000010">
      <w:pPr>
        <w:numPr>
          <w:ilvl w:val="1"/>
          <w:numId w:val="1"/>
        </w:numPr>
        <w:ind w:left="1440" w:hanging="360"/>
        <w:rPr>
          <w:u w:val="none"/>
        </w:rPr>
      </w:pPr>
      <w:r w:rsidDel="00000000" w:rsidR="00000000" w:rsidRPr="00000000">
        <w:rPr>
          <w:rtl w:val="0"/>
        </w:rPr>
        <w:t xml:space="preserve">Don’t pay anything at visits.  Doctors will submit to insurance and then bill you your part.  With certain exams or imaging, they may require a copay at the visit.</w:t>
      </w:r>
    </w:p>
    <w:p w:rsidR="00000000" w:rsidDel="00000000" w:rsidP="00000000" w:rsidRDefault="00000000" w:rsidRPr="00000000" w14:paraId="00000011">
      <w:pPr>
        <w:numPr>
          <w:ilvl w:val="1"/>
          <w:numId w:val="1"/>
        </w:numPr>
        <w:ind w:left="1440" w:hanging="360"/>
        <w:rPr>
          <w:u w:val="none"/>
        </w:rPr>
      </w:pPr>
      <w:r w:rsidDel="00000000" w:rsidR="00000000" w:rsidRPr="00000000">
        <w:rPr>
          <w:rtl w:val="0"/>
        </w:rPr>
        <w:t xml:space="preserve">IN NETWORK</w:t>
      </w:r>
    </w:p>
    <w:p w:rsidR="00000000" w:rsidDel="00000000" w:rsidP="00000000" w:rsidRDefault="00000000" w:rsidRPr="00000000" w14:paraId="00000012">
      <w:pPr>
        <w:numPr>
          <w:ilvl w:val="2"/>
          <w:numId w:val="1"/>
        </w:numPr>
        <w:ind w:left="2160" w:hanging="360"/>
        <w:rPr>
          <w:u w:val="none"/>
        </w:rPr>
      </w:pPr>
      <w:r w:rsidDel="00000000" w:rsidR="00000000" w:rsidRPr="00000000">
        <w:rPr>
          <w:rtl w:val="0"/>
        </w:rPr>
        <w:t xml:space="preserve">$1350 (S)/$2700 (F) deductible.  After deductible is met, medical is covered 100% and RX copays start.  For 30 day supply: $10 (T1), $25 (T2), $50 (T3).  For a 90 supply, it’s 2 copays.</w:t>
      </w:r>
    </w:p>
    <w:p w:rsidR="00000000" w:rsidDel="00000000" w:rsidP="00000000" w:rsidRDefault="00000000" w:rsidRPr="00000000" w14:paraId="00000013">
      <w:pPr>
        <w:numPr>
          <w:ilvl w:val="2"/>
          <w:numId w:val="1"/>
        </w:numPr>
        <w:ind w:left="2160" w:hanging="360"/>
        <w:rPr>
          <w:u w:val="none"/>
        </w:rPr>
      </w:pPr>
      <w:r w:rsidDel="00000000" w:rsidR="00000000" w:rsidRPr="00000000">
        <w:rPr>
          <w:rtl w:val="0"/>
        </w:rPr>
        <w:t xml:space="preserve">Total Out of Pocket for everything to be covered 100%: $5000 (S)/$10500 (F) deductible.</w:t>
      </w:r>
    </w:p>
    <w:p w:rsidR="00000000" w:rsidDel="00000000" w:rsidP="00000000" w:rsidRDefault="00000000" w:rsidRPr="00000000" w14:paraId="00000014">
      <w:pPr>
        <w:numPr>
          <w:ilvl w:val="1"/>
          <w:numId w:val="1"/>
        </w:numPr>
        <w:ind w:left="1440" w:hanging="360"/>
        <w:rPr>
          <w:u w:val="none"/>
        </w:rPr>
      </w:pPr>
      <w:r w:rsidDel="00000000" w:rsidR="00000000" w:rsidRPr="00000000">
        <w:rPr>
          <w:rtl w:val="0"/>
        </w:rPr>
        <w:t xml:space="preserve">OUT OF NETWORK</w:t>
      </w:r>
    </w:p>
    <w:p w:rsidR="00000000" w:rsidDel="00000000" w:rsidP="00000000" w:rsidRDefault="00000000" w:rsidRPr="00000000" w14:paraId="00000015">
      <w:pPr>
        <w:numPr>
          <w:ilvl w:val="2"/>
          <w:numId w:val="1"/>
        </w:numPr>
        <w:ind w:left="2160" w:hanging="360"/>
        <w:rPr>
          <w:u w:val="none"/>
        </w:rPr>
      </w:pPr>
      <w:r w:rsidDel="00000000" w:rsidR="00000000" w:rsidRPr="00000000">
        <w:rPr>
          <w:rtl w:val="0"/>
        </w:rPr>
        <w:t xml:space="preserve">$2000 (S)/$4000 (F) deductible, then it goes to 30/70 coverage.</w:t>
      </w:r>
    </w:p>
    <w:p w:rsidR="00000000" w:rsidDel="00000000" w:rsidP="00000000" w:rsidRDefault="00000000" w:rsidRPr="00000000" w14:paraId="00000016">
      <w:pPr>
        <w:numPr>
          <w:ilvl w:val="2"/>
          <w:numId w:val="1"/>
        </w:numPr>
        <w:ind w:left="2160" w:hanging="360"/>
      </w:pPr>
      <w:r w:rsidDel="00000000" w:rsidR="00000000" w:rsidRPr="00000000">
        <w:rPr>
          <w:rtl w:val="0"/>
        </w:rPr>
        <w:t xml:space="preserve">Total Out of Pocket for everything to be covered 100%: $6000 (S)/$12000 (F) deductible.</w:t>
      </w:r>
    </w:p>
    <w:p w:rsidR="00000000" w:rsidDel="00000000" w:rsidP="00000000" w:rsidRDefault="00000000" w:rsidRPr="00000000" w14:paraId="00000017">
      <w:pPr>
        <w:numPr>
          <w:ilvl w:val="1"/>
          <w:numId w:val="1"/>
        </w:numPr>
        <w:ind w:left="1440" w:hanging="360"/>
        <w:rPr>
          <w:u w:val="none"/>
        </w:rPr>
      </w:pPr>
      <w:r w:rsidDel="00000000" w:rsidR="00000000" w:rsidRPr="00000000">
        <w:rPr>
          <w:rtl w:val="0"/>
        </w:rPr>
        <w:t xml:space="preserve">HSA:  Health Savings Account</w:t>
      </w:r>
    </w:p>
    <w:p w:rsidR="00000000" w:rsidDel="00000000" w:rsidP="00000000" w:rsidRDefault="00000000" w:rsidRPr="00000000" w14:paraId="00000018">
      <w:pPr>
        <w:numPr>
          <w:ilvl w:val="2"/>
          <w:numId w:val="1"/>
        </w:numPr>
        <w:ind w:left="2160" w:hanging="360"/>
        <w:rPr>
          <w:u w:val="none"/>
        </w:rPr>
      </w:pPr>
      <w:r w:rsidDel="00000000" w:rsidR="00000000" w:rsidRPr="00000000">
        <w:rPr>
          <w:rtl w:val="0"/>
        </w:rPr>
        <w:t xml:space="preserve">It is like a checking account for your health benefits owned by you.</w:t>
      </w:r>
    </w:p>
    <w:p w:rsidR="00000000" w:rsidDel="00000000" w:rsidP="00000000" w:rsidRDefault="00000000" w:rsidRPr="00000000" w14:paraId="00000019">
      <w:pPr>
        <w:numPr>
          <w:ilvl w:val="2"/>
          <w:numId w:val="1"/>
        </w:numPr>
        <w:ind w:left="2160" w:hanging="360"/>
        <w:rPr>
          <w:u w:val="none"/>
        </w:rPr>
      </w:pPr>
      <w:r w:rsidDel="00000000" w:rsidR="00000000" w:rsidRPr="00000000">
        <w:rPr>
          <w:rtl w:val="0"/>
        </w:rPr>
        <w:t xml:space="preserve">You set the pre-tax amount to be deducted.</w:t>
      </w:r>
    </w:p>
    <w:p w:rsidR="00000000" w:rsidDel="00000000" w:rsidP="00000000" w:rsidRDefault="00000000" w:rsidRPr="00000000" w14:paraId="0000001A">
      <w:pPr>
        <w:numPr>
          <w:ilvl w:val="2"/>
          <w:numId w:val="1"/>
        </w:numPr>
        <w:ind w:left="2160" w:hanging="360"/>
        <w:rPr>
          <w:u w:val="none"/>
        </w:rPr>
      </w:pPr>
      <w:r w:rsidDel="00000000" w:rsidR="00000000" w:rsidRPr="00000000">
        <w:rPr>
          <w:rtl w:val="0"/>
        </w:rPr>
        <w:t xml:space="preserve">You will be given a debit card to use for medical/RX.</w:t>
      </w:r>
    </w:p>
    <w:p w:rsidR="00000000" w:rsidDel="00000000" w:rsidP="00000000" w:rsidRDefault="00000000" w:rsidRPr="00000000" w14:paraId="0000001B">
      <w:pPr>
        <w:numPr>
          <w:ilvl w:val="2"/>
          <w:numId w:val="1"/>
        </w:numPr>
        <w:ind w:left="2160" w:hanging="360"/>
        <w:rPr>
          <w:u w:val="none"/>
        </w:rPr>
      </w:pPr>
      <w:r w:rsidDel="00000000" w:rsidR="00000000" w:rsidRPr="00000000">
        <w:rPr>
          <w:rtl w:val="0"/>
        </w:rPr>
        <w:t xml:space="preserve">Lowers your taxable income</w:t>
      </w:r>
    </w:p>
    <w:p w:rsidR="00000000" w:rsidDel="00000000" w:rsidP="00000000" w:rsidRDefault="00000000" w:rsidRPr="00000000" w14:paraId="0000001C">
      <w:pPr>
        <w:numPr>
          <w:ilvl w:val="2"/>
          <w:numId w:val="1"/>
        </w:numPr>
        <w:ind w:left="2160" w:hanging="360"/>
        <w:rPr>
          <w:u w:val="none"/>
        </w:rPr>
      </w:pPr>
      <w:r w:rsidDel="00000000" w:rsidR="00000000" w:rsidRPr="00000000">
        <w:rPr>
          <w:rtl w:val="0"/>
        </w:rPr>
        <w:t xml:space="preserve">It rolls over year to year and if you leave or switch plans, you can still use it but not put money in it.</w:t>
      </w:r>
    </w:p>
    <w:p w:rsidR="00000000" w:rsidDel="00000000" w:rsidP="00000000" w:rsidRDefault="00000000" w:rsidRPr="00000000" w14:paraId="0000001D">
      <w:pPr>
        <w:numPr>
          <w:ilvl w:val="2"/>
          <w:numId w:val="1"/>
        </w:numPr>
        <w:ind w:left="2160" w:hanging="360"/>
        <w:rPr>
          <w:u w:val="none"/>
        </w:rPr>
      </w:pPr>
      <w:r w:rsidDel="00000000" w:rsidR="00000000" w:rsidRPr="00000000">
        <w:rPr>
          <w:rtl w:val="0"/>
        </w:rPr>
        <w:t xml:space="preserve">Amounts you can put in:  $3500 (S)/$7000 (F) per year.  For anyone over 55, contribution goes to  $4500 (S)/$8000 (F) per year.</w:t>
      </w:r>
    </w:p>
    <w:p w:rsidR="00000000" w:rsidDel="00000000" w:rsidP="00000000" w:rsidRDefault="00000000" w:rsidRPr="00000000" w14:paraId="0000001E">
      <w:pPr>
        <w:numPr>
          <w:ilvl w:val="2"/>
          <w:numId w:val="1"/>
        </w:numPr>
        <w:ind w:left="2160" w:hanging="360"/>
        <w:rPr>
          <w:u w:val="none"/>
        </w:rPr>
      </w:pPr>
      <w:r w:rsidDel="00000000" w:rsidR="00000000" w:rsidRPr="00000000">
        <w:rPr>
          <w:rtl w:val="0"/>
        </w:rPr>
        <w:t xml:space="preserve">You must keep a $1000 minimum cash balance.</w:t>
      </w:r>
    </w:p>
    <w:p w:rsidR="00000000" w:rsidDel="00000000" w:rsidP="00000000" w:rsidRDefault="00000000" w:rsidRPr="00000000" w14:paraId="0000001F">
      <w:pPr>
        <w:numPr>
          <w:ilvl w:val="2"/>
          <w:numId w:val="1"/>
        </w:numPr>
        <w:ind w:left="2160" w:hanging="360"/>
        <w:rPr>
          <w:u w:val="none"/>
        </w:rPr>
      </w:pPr>
      <w:r w:rsidDel="00000000" w:rsidR="00000000" w:rsidRPr="00000000">
        <w:rPr>
          <w:rtl w:val="0"/>
        </w:rPr>
        <w:t xml:space="preserve">You can also invest funds in various accounts.</w:t>
      </w:r>
    </w:p>
    <w:p w:rsidR="00000000" w:rsidDel="00000000" w:rsidP="00000000" w:rsidRDefault="00000000" w:rsidRPr="00000000" w14:paraId="00000020">
      <w:pPr>
        <w:shd w:fill="auto" w:val="clear"/>
        <w:rPr>
          <w:b w:val="1"/>
        </w:rPr>
      </w:pPr>
      <w:r w:rsidDel="00000000" w:rsidR="00000000" w:rsidRPr="00000000">
        <w:rPr>
          <w:rtl w:val="0"/>
        </w:rPr>
      </w:r>
    </w:p>
    <w:p w:rsidR="00000000" w:rsidDel="00000000" w:rsidP="00000000" w:rsidRDefault="00000000" w:rsidRPr="00000000" w14:paraId="00000021">
      <w:pPr>
        <w:shd w:fill="auto" w:val="clear"/>
        <w:rPr>
          <w:b w:val="1"/>
        </w:rPr>
      </w:pPr>
      <w:r w:rsidDel="00000000" w:rsidR="00000000" w:rsidRPr="00000000">
        <w:rPr>
          <w:b w:val="1"/>
          <w:vertAlign w:val="baseline"/>
          <w:rtl w:val="0"/>
        </w:rPr>
        <w:t xml:space="preserve">President’s Report</w:t>
      </w:r>
      <w:r w:rsidDel="00000000" w:rsidR="00000000" w:rsidRPr="00000000">
        <w:rPr>
          <w:rtl w:val="0"/>
        </w:rPr>
      </w:r>
    </w:p>
    <w:p w:rsidR="00000000" w:rsidDel="00000000" w:rsidP="00000000" w:rsidRDefault="00000000" w:rsidRPr="00000000" w14:paraId="00000022">
      <w:pPr>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High School parking is an issue and police are looking into it and making changes.</w:t>
      </w:r>
    </w:p>
    <w:p w:rsidR="00000000" w:rsidDel="00000000" w:rsidP="00000000" w:rsidRDefault="00000000" w:rsidRPr="00000000" w14:paraId="00000023">
      <w:pPr>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Ceil Lynch Memorial:  Winnie is handling it.</w:t>
      </w:r>
    </w:p>
    <w:p w:rsidR="00000000" w:rsidDel="00000000" w:rsidP="00000000" w:rsidRDefault="00000000" w:rsidRPr="00000000" w14:paraId="00000024">
      <w:pPr>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We asked Dirk to make the following change on board notes:  Change teacher names for time off to numbers instead of names.</w:t>
      </w:r>
    </w:p>
    <w:p w:rsidR="00000000" w:rsidDel="00000000" w:rsidP="00000000" w:rsidRDefault="00000000" w:rsidRPr="00000000" w14:paraId="00000025">
      <w:pPr>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Construction at RAS should begin during April break on the 1st floor.  We have been in touch with an environmental person to discuss problems with construction.</w:t>
      </w:r>
    </w:p>
    <w:p w:rsidR="00000000" w:rsidDel="00000000" w:rsidP="00000000" w:rsidRDefault="00000000" w:rsidRPr="00000000" w14:paraId="00000026">
      <w:pPr>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Central School:  Should get input from pre-k teachers!</w:t>
      </w:r>
    </w:p>
    <w:p w:rsidR="00000000" w:rsidDel="00000000" w:rsidP="00000000" w:rsidRDefault="00000000" w:rsidRPr="00000000" w14:paraId="00000027">
      <w:pPr>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On Wednesdays we will support RED FOR ED.</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9">
      <w:pPr>
        <w:rPr/>
      </w:pPr>
      <w:r w:rsidDel="00000000" w:rsidR="00000000" w:rsidRPr="00000000">
        <w:rPr>
          <w:b w:val="1"/>
          <w:rtl w:val="0"/>
        </w:rPr>
        <w:t xml:space="preserve">Ways/Means</w:t>
      </w:r>
      <w:r w:rsidDel="00000000" w:rsidR="00000000" w:rsidRPr="00000000">
        <w:rPr>
          <w:rtl w:val="0"/>
        </w:rPr>
      </w:r>
    </w:p>
    <w:p w:rsidR="00000000" w:rsidDel="00000000" w:rsidP="00000000" w:rsidRDefault="00000000" w:rsidRPr="00000000" w14:paraId="0000002A">
      <w:pPr>
        <w:numPr>
          <w:ilvl w:val="0"/>
          <w:numId w:val="1"/>
        </w:numPr>
        <w:ind w:left="720" w:hanging="360"/>
      </w:pPr>
      <w:r w:rsidDel="00000000" w:rsidR="00000000" w:rsidRPr="00000000">
        <w:rPr>
          <w:rtl w:val="0"/>
        </w:rPr>
        <w:t xml:space="preserve">Buttons for dress down are out.  If you didn’t get it, please see building rep.</w:t>
      </w:r>
    </w:p>
    <w:p w:rsidR="00000000" w:rsidDel="00000000" w:rsidP="00000000" w:rsidRDefault="00000000" w:rsidRPr="00000000" w14:paraId="0000002B">
      <w:pPr>
        <w:numPr>
          <w:ilvl w:val="0"/>
          <w:numId w:val="1"/>
        </w:numPr>
        <w:ind w:left="720" w:hanging="360"/>
        <w:rPr>
          <w:u w:val="none"/>
        </w:rPr>
      </w:pPr>
      <w:r w:rsidDel="00000000" w:rsidR="00000000" w:rsidRPr="00000000">
        <w:rPr>
          <w:rtl w:val="0"/>
        </w:rPr>
        <w:t xml:space="preserve">Look into ways to get more participation.</w:t>
      </w: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b w:val="1"/>
          <w:rtl w:val="0"/>
        </w:rPr>
        <w:t xml:space="preserve">Negotiations</w:t>
      </w:r>
      <w:r w:rsidDel="00000000" w:rsidR="00000000" w:rsidRPr="00000000">
        <w:rPr>
          <w:rtl w:val="0"/>
        </w:rPr>
      </w:r>
    </w:p>
    <w:p w:rsidR="00000000" w:rsidDel="00000000" w:rsidP="00000000" w:rsidRDefault="00000000" w:rsidRPr="00000000" w14:paraId="0000002E">
      <w:pPr>
        <w:numPr>
          <w:ilvl w:val="0"/>
          <w:numId w:val="1"/>
        </w:numPr>
        <w:ind w:left="720" w:hanging="360"/>
        <w:rPr/>
      </w:pPr>
      <w:r w:rsidDel="00000000" w:rsidR="00000000" w:rsidRPr="00000000">
        <w:rPr>
          <w:rtl w:val="0"/>
        </w:rPr>
        <w:t xml:space="preserve">Met with the team.  We are now discussing directly with the BOE.</w:t>
      </w:r>
    </w:p>
    <w:p w:rsidR="00000000" w:rsidDel="00000000" w:rsidP="00000000" w:rsidRDefault="00000000" w:rsidRPr="00000000" w14:paraId="0000002F">
      <w:pPr>
        <w:numPr>
          <w:ilvl w:val="0"/>
          <w:numId w:val="1"/>
        </w:numPr>
        <w:ind w:left="720" w:hanging="360"/>
        <w:rPr>
          <w:u w:val="none"/>
        </w:rPr>
      </w:pPr>
      <w:r w:rsidDel="00000000" w:rsidR="00000000" w:rsidRPr="00000000">
        <w:rPr>
          <w:rtl w:val="0"/>
        </w:rPr>
        <w:t xml:space="preserve">BOE doesn’t have budget so they can’t discuss numbers right now.</w:t>
      </w:r>
    </w:p>
    <w:p w:rsidR="00000000" w:rsidDel="00000000" w:rsidP="00000000" w:rsidRDefault="00000000" w:rsidRPr="00000000" w14:paraId="00000030">
      <w:pPr>
        <w:numPr>
          <w:ilvl w:val="0"/>
          <w:numId w:val="1"/>
        </w:numPr>
        <w:ind w:left="720" w:hanging="360"/>
        <w:rPr>
          <w:u w:val="none"/>
        </w:rPr>
      </w:pPr>
      <w:r w:rsidDel="00000000" w:rsidR="00000000" w:rsidRPr="00000000">
        <w:rPr>
          <w:rtl w:val="0"/>
        </w:rPr>
        <w:t xml:space="preserve">As far as health benefits, looking for more options.</w:t>
      </w:r>
    </w:p>
    <w:p w:rsidR="00000000" w:rsidDel="00000000" w:rsidP="00000000" w:rsidRDefault="00000000" w:rsidRPr="00000000" w14:paraId="00000031">
      <w:pPr>
        <w:numPr>
          <w:ilvl w:val="0"/>
          <w:numId w:val="1"/>
        </w:numPr>
        <w:ind w:left="720" w:hanging="360"/>
        <w:rPr>
          <w:u w:val="none"/>
        </w:rPr>
      </w:pPr>
      <w:r w:rsidDel="00000000" w:rsidR="00000000" w:rsidRPr="00000000">
        <w:rPr>
          <w:rtl w:val="0"/>
        </w:rPr>
        <w:t xml:space="preserve">Next meeting is scheduled for February 27th and it will be regarding healthcare.</w:t>
      </w:r>
    </w:p>
    <w:p w:rsidR="00000000" w:rsidDel="00000000" w:rsidP="00000000" w:rsidRDefault="00000000" w:rsidRPr="00000000" w14:paraId="00000032">
      <w:pPr>
        <w:numPr>
          <w:ilvl w:val="0"/>
          <w:numId w:val="1"/>
        </w:numPr>
        <w:ind w:left="720" w:hanging="360"/>
        <w:rPr>
          <w:u w:val="none"/>
        </w:rPr>
      </w:pPr>
      <w:r w:rsidDel="00000000" w:rsidR="00000000" w:rsidRPr="00000000">
        <w:rPr>
          <w:rtl w:val="0"/>
        </w:rPr>
        <w:t xml:space="preserve">Can’t give too much information since its still on going but based on what we have been hearing is happening in AC, if contracts are not settled by July, we might all be able to move up on the guide.  Still have to look at the wording in our contract.</w:t>
      </w:r>
      <w:r w:rsidDel="00000000" w:rsidR="00000000" w:rsidRPr="00000000">
        <w:rPr>
          <w:rtl w:val="0"/>
        </w:rPr>
      </w:r>
    </w:p>
    <w:p w:rsidR="00000000" w:rsidDel="00000000" w:rsidP="00000000" w:rsidRDefault="00000000" w:rsidRPr="00000000" w14:paraId="00000033">
      <w:pPr>
        <w:ind w:left="0" w:firstLine="0"/>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shd w:fill="auto" w:val="clear"/>
        <w:rPr>
          <w:u w:val="single"/>
          <w:vertAlign w:val="baseline"/>
        </w:rPr>
      </w:pPr>
      <w:r w:rsidDel="00000000" w:rsidR="00000000" w:rsidRPr="00000000">
        <w:rPr>
          <w:u w:val="single"/>
          <w:vertAlign w:val="baseline"/>
          <w:rtl w:val="0"/>
        </w:rPr>
        <w:t xml:space="preserve">Meeting adjourned at </w:t>
      </w:r>
      <w:r w:rsidDel="00000000" w:rsidR="00000000" w:rsidRPr="00000000">
        <w:rPr>
          <w:u w:val="single"/>
          <w:rtl w:val="0"/>
        </w:rPr>
        <w:t xml:space="preserve">5:00 pm</w:t>
      </w:r>
      <w:r w:rsidDel="00000000" w:rsidR="00000000" w:rsidRPr="00000000">
        <w:rPr>
          <w:rtl w:val="0"/>
        </w:rPr>
      </w:r>
    </w:p>
    <w:p w:rsidR="00000000" w:rsidDel="00000000" w:rsidP="00000000" w:rsidRDefault="00000000" w:rsidRPr="00000000" w14:paraId="00000036">
      <w:pPr>
        <w:shd w:fill="auto" w:val="clear"/>
        <w:rPr>
          <w:vertAlign w:val="baseline"/>
        </w:rPr>
      </w:pPr>
      <w:r w:rsidDel="00000000" w:rsidR="00000000" w:rsidRPr="00000000">
        <w:rPr>
          <w:vertAlign w:val="baseline"/>
          <w:rtl w:val="0"/>
        </w:rPr>
        <w:t xml:space="preserve">Respectfully submitted,</w:t>
      </w:r>
    </w:p>
    <w:p w:rsidR="00000000" w:rsidDel="00000000" w:rsidP="00000000" w:rsidRDefault="00000000" w:rsidRPr="00000000" w14:paraId="00000037">
      <w:pPr>
        <w:shd w:fill="auto" w:val="clear"/>
        <w:rPr>
          <w:vertAlign w:val="baseline"/>
        </w:rPr>
      </w:pPr>
      <w:r w:rsidDel="00000000" w:rsidR="00000000" w:rsidRPr="00000000">
        <w:rPr>
          <w:rtl w:val="0"/>
        </w:rPr>
      </w:r>
    </w:p>
    <w:p w:rsidR="00000000" w:rsidDel="00000000" w:rsidP="00000000" w:rsidRDefault="00000000" w:rsidRPr="00000000" w14:paraId="00000038">
      <w:pPr>
        <w:shd w:fill="auto" w:val="clear"/>
        <w:rPr>
          <w:vertAlign w:val="baseline"/>
        </w:rPr>
      </w:pPr>
      <w:r w:rsidDel="00000000" w:rsidR="00000000" w:rsidRPr="00000000">
        <w:rPr>
          <w:rtl w:val="0"/>
        </w:rPr>
      </w:r>
    </w:p>
    <w:p w:rsidR="00000000" w:rsidDel="00000000" w:rsidP="00000000" w:rsidRDefault="00000000" w:rsidRPr="00000000" w14:paraId="00000039">
      <w:pPr>
        <w:shd w:fill="auto" w:val="clear"/>
        <w:rPr>
          <w:vertAlign w:val="baseline"/>
        </w:rPr>
      </w:pPr>
      <w:r w:rsidDel="00000000" w:rsidR="00000000" w:rsidRPr="00000000">
        <w:rPr>
          <w:rtl w:val="0"/>
        </w:rPr>
      </w:r>
    </w:p>
    <w:p w:rsidR="00000000" w:rsidDel="00000000" w:rsidP="00000000" w:rsidRDefault="00000000" w:rsidRPr="00000000" w14:paraId="0000003A">
      <w:pPr>
        <w:shd w:fill="auto" w:val="clear"/>
        <w:rPr>
          <w:vertAlign w:val="baseline"/>
        </w:rPr>
      </w:pPr>
      <w:r w:rsidDel="00000000" w:rsidR="00000000" w:rsidRPr="00000000">
        <w:rPr>
          <w:vertAlign w:val="baseline"/>
          <w:rtl w:val="0"/>
        </w:rPr>
        <w:t xml:space="preserve">Cristina </w:t>
      </w:r>
      <w:r w:rsidDel="00000000" w:rsidR="00000000" w:rsidRPr="00000000">
        <w:rPr>
          <w:rtl w:val="0"/>
        </w:rPr>
        <w:t xml:space="preserve">Rodriguez</w:t>
      </w:r>
      <w:r w:rsidDel="00000000" w:rsidR="00000000" w:rsidRPr="00000000">
        <w:rPr>
          <w:rtl w:val="0"/>
        </w:rPr>
      </w:r>
    </w:p>
    <w:p w:rsidR="00000000" w:rsidDel="00000000" w:rsidP="00000000" w:rsidRDefault="00000000" w:rsidRPr="00000000" w14:paraId="0000003B">
      <w:pPr>
        <w:shd w:fill="auto" w:val="clear"/>
        <w:rPr>
          <w:vertAlign w:val="baseline"/>
        </w:rPr>
      </w:pPr>
      <w:r w:rsidDel="00000000" w:rsidR="00000000" w:rsidRPr="00000000">
        <w:rPr>
          <w:vertAlign w:val="baseline"/>
          <w:rtl w:val="0"/>
        </w:rPr>
        <w:t xml:space="preserve">Recording Secretary</w:t>
      </w:r>
    </w:p>
    <w:sectPr>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Arial" w:cs="Arial" w:eastAsia="Arial" w:hAnsi="Arial"/>
        <w:vertAlign w:val="baseline"/>
      </w:rPr>
    </w:lvl>
    <w:lvl w:ilvl="1">
      <w:start w:val="1"/>
      <w:numFmt w:val="bullet"/>
      <w:lvlText w:val="o"/>
      <w:lvlJc w:val="left"/>
      <w:pPr>
        <w:ind w:left="1440" w:hanging="360"/>
      </w:pPr>
      <w:rPr>
        <w:rFonts w:ascii="Arial" w:cs="Arial" w:eastAsia="Arial" w:hAnsi="Arial"/>
        <w:vertAlign w:val="baseline"/>
      </w:rPr>
    </w:lvl>
    <w:lvl w:ilvl="2">
      <w:start w:val="1"/>
      <w:numFmt w:val="bullet"/>
      <w:lvlText w:val="●"/>
      <w:lvlJc w:val="left"/>
      <w:pPr>
        <w:ind w:left="2160" w:hanging="360"/>
      </w:pPr>
      <w:rPr>
        <w:rFonts w:ascii="Arial" w:cs="Arial" w:eastAsia="Arial" w:hAnsi="Arial"/>
        <w:vertAlign w:val="baseline"/>
      </w:rPr>
    </w:lvl>
    <w:lvl w:ilvl="3">
      <w:start w:val="1"/>
      <w:numFmt w:val="bullet"/>
      <w:lvlText w:val="●"/>
      <w:lvlJc w:val="left"/>
      <w:pPr>
        <w:ind w:left="2880" w:hanging="360"/>
      </w:pPr>
      <w:rPr>
        <w:rFonts w:ascii="Arial" w:cs="Arial" w:eastAsia="Arial" w:hAnsi="Arial"/>
        <w:vertAlign w:val="baseline"/>
      </w:rPr>
    </w:lvl>
    <w:lvl w:ilvl="4">
      <w:start w:val="1"/>
      <w:numFmt w:val="bullet"/>
      <w:lvlText w:val="o"/>
      <w:lvlJc w:val="left"/>
      <w:pPr>
        <w:ind w:left="3600" w:hanging="360"/>
      </w:pPr>
      <w:rPr>
        <w:rFonts w:ascii="Arial" w:cs="Arial" w:eastAsia="Arial" w:hAnsi="Arial"/>
        <w:vertAlign w:val="baseline"/>
      </w:rPr>
    </w:lvl>
    <w:lvl w:ilvl="5">
      <w:start w:val="1"/>
      <w:numFmt w:val="bullet"/>
      <w:lvlText w:val="▪"/>
      <w:lvlJc w:val="left"/>
      <w:pPr>
        <w:ind w:left="4320" w:hanging="360"/>
      </w:pPr>
      <w:rPr>
        <w:rFonts w:ascii="Arial" w:cs="Arial" w:eastAsia="Arial" w:hAnsi="Arial"/>
        <w:vertAlign w:val="baseline"/>
      </w:rPr>
    </w:lvl>
    <w:lvl w:ilvl="6">
      <w:start w:val="1"/>
      <w:numFmt w:val="bullet"/>
      <w:lvlText w:val="●"/>
      <w:lvlJc w:val="left"/>
      <w:pPr>
        <w:ind w:left="5040" w:hanging="360"/>
      </w:pPr>
      <w:rPr>
        <w:rFonts w:ascii="Arial" w:cs="Arial" w:eastAsia="Arial" w:hAnsi="Arial"/>
        <w:vertAlign w:val="baseline"/>
      </w:rPr>
    </w:lvl>
    <w:lvl w:ilvl="7">
      <w:start w:val="1"/>
      <w:numFmt w:val="bullet"/>
      <w:lvlText w:val="o"/>
      <w:lvlJc w:val="left"/>
      <w:pPr>
        <w:ind w:left="5760" w:hanging="360"/>
      </w:pPr>
      <w:rPr>
        <w:rFonts w:ascii="Arial" w:cs="Arial" w:eastAsia="Arial" w:hAnsi="Arial"/>
        <w:vertAlign w:val="baseline"/>
      </w:rPr>
    </w:lvl>
    <w:lvl w:ilvl="8">
      <w:start w:val="1"/>
      <w:numFmt w:val="bullet"/>
      <w:lvlText w:val="▪"/>
      <w:lvlJc w:val="left"/>
      <w:pPr>
        <w:ind w:left="6480" w:hanging="360"/>
      </w:pPr>
      <w:rPr>
        <w:rFonts w:ascii="Arial" w:cs="Arial" w:eastAsia="Arial" w:hAnsi="Arial"/>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